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465A5" w14:textId="694007B4" w:rsidR="00D54C87" w:rsidRPr="00712E60" w:rsidRDefault="00D54C87" w:rsidP="00D54C87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4E2C2FA6" w14:textId="77777777" w:rsidR="00D54C87" w:rsidRDefault="00D54C87" w:rsidP="00D54C87">
      <w:pPr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</w:t>
      </w:r>
    </w:p>
    <w:p w14:paraId="40246C55" w14:textId="0F93D55B" w:rsidR="000155BA" w:rsidRPr="000155BA" w:rsidRDefault="00D54C87" w:rsidP="000155BA">
      <w:pPr>
        <w:jc w:val="center"/>
        <w:rPr>
          <w:rFonts w:ascii="Times New Roman" w:hAnsi="Times New Roman" w:cs="Times New Roman"/>
          <w:b/>
          <w:bCs/>
          <w:lang w:val="ru-RU"/>
        </w:rPr>
      </w:pPr>
      <w:r w:rsidRPr="00A434ED">
        <w:rPr>
          <w:rFonts w:ascii="Times New Roman" w:hAnsi="Times New Roman" w:cs="Times New Roman"/>
          <w:b/>
          <w:bCs/>
          <w:lang w:val="ru-RU"/>
        </w:rPr>
        <w:t>на закуп</w:t>
      </w:r>
      <w:r w:rsidR="000155BA" w:rsidRPr="000155BA">
        <w:rPr>
          <w:rFonts w:ascii="Times New Roman" w:hAnsi="Times New Roman" w:cs="Times New Roman"/>
          <w:b/>
          <w:bCs/>
          <w:lang w:val="ru-RU"/>
        </w:rPr>
        <w:t>: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155BA" w:rsidRPr="000155BA">
        <w:rPr>
          <w:rFonts w:ascii="Times New Roman" w:hAnsi="Times New Roman" w:cs="Times New Roman"/>
          <w:b/>
          <w:bCs/>
          <w:lang w:val="ru-RU"/>
        </w:rPr>
        <w:t>Аппарат высокого давления (электрический) для мойки</w:t>
      </w:r>
    </w:p>
    <w:p w14:paraId="618E7A53" w14:textId="77777777" w:rsidR="00D54C87" w:rsidRPr="00712E60" w:rsidRDefault="00D54C87" w:rsidP="00237F1C">
      <w:pPr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D54C87" w:rsidRPr="002D0499" w14:paraId="29870D80" w14:textId="77777777" w:rsidTr="0050069D">
        <w:tc>
          <w:tcPr>
            <w:tcW w:w="540" w:type="dxa"/>
          </w:tcPr>
          <w:p w14:paraId="31F7AFEC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0624CE8C" w14:textId="77777777" w:rsidR="00D54C87" w:rsidRPr="002D0499" w:rsidRDefault="00D54C87" w:rsidP="0050069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закупаемого товара</w:t>
            </w:r>
          </w:p>
        </w:tc>
        <w:tc>
          <w:tcPr>
            <w:tcW w:w="6660" w:type="dxa"/>
          </w:tcPr>
          <w:p w14:paraId="4D149438" w14:textId="77777777" w:rsidR="00D54C87" w:rsidRPr="002D0499" w:rsidRDefault="00D54C87" w:rsidP="0050069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D54C87" w:rsidRPr="00027225" w14:paraId="07AD08CB" w14:textId="77777777" w:rsidTr="0050069D">
        <w:trPr>
          <w:trHeight w:val="611"/>
        </w:trPr>
        <w:tc>
          <w:tcPr>
            <w:tcW w:w="540" w:type="dxa"/>
          </w:tcPr>
          <w:p w14:paraId="3D1DA338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350B6C44" w14:textId="77777777" w:rsidR="00D54C87" w:rsidRPr="002A24DF" w:rsidRDefault="00D54C87" w:rsidP="0050069D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8464EB">
              <w:rPr>
                <w:rFonts w:ascii="Times New Roman" w:hAnsi="Times New Roman" w:cs="Times New Roman"/>
                <w:lang w:val="ru-RU"/>
              </w:rPr>
              <w:t>Наименование и количество</w:t>
            </w:r>
          </w:p>
        </w:tc>
        <w:tc>
          <w:tcPr>
            <w:tcW w:w="6660" w:type="dxa"/>
          </w:tcPr>
          <w:p w14:paraId="427C0EBF" w14:textId="05BBD7DB" w:rsidR="00D54C87" w:rsidRDefault="00F301B6" w:rsidP="0050069D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</w:t>
            </w:r>
            <w:r w:rsidRPr="00F301B6">
              <w:rPr>
                <w:rFonts w:ascii="Times New Roman" w:hAnsi="Times New Roman" w:cs="Times New Roman"/>
                <w:lang w:val="ru-RU"/>
              </w:rPr>
              <w:t>ппарат высокого давления (электрический) для мойки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1FDFBD29" w14:textId="4E387ED7" w:rsidR="00015135" w:rsidRPr="00015135" w:rsidRDefault="00015135" w:rsidP="00015135">
            <w:pPr>
              <w:rPr>
                <w:rFonts w:ascii="Times New Roman" w:hAnsi="Times New Roman" w:cs="Times New Roman"/>
                <w:lang w:val="ru-RU"/>
              </w:rPr>
            </w:pPr>
            <w:r w:rsidRPr="00015135">
              <w:rPr>
                <w:rFonts w:ascii="Times New Roman" w:hAnsi="Times New Roman" w:cs="Times New Roman"/>
                <w:lang w:val="ru-RU"/>
              </w:rPr>
              <w:t xml:space="preserve">Модель (требуемая): </w:t>
            </w:r>
            <w:r w:rsidRPr="00015135">
              <w:rPr>
                <w:rFonts w:ascii="Times New Roman" w:hAnsi="Times New Roman" w:cs="Times New Roman"/>
              </w:rPr>
              <w:t>DEWALT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15135">
              <w:rPr>
                <w:rFonts w:ascii="Times New Roman" w:hAnsi="Times New Roman" w:cs="Times New Roman"/>
              </w:rPr>
              <w:t>DXPW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 007 </w:t>
            </w:r>
            <w:r w:rsidRPr="00015135">
              <w:rPr>
                <w:rFonts w:ascii="Times New Roman" w:hAnsi="Times New Roman" w:cs="Times New Roman"/>
              </w:rPr>
              <w:t>E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015135">
              <w:rPr>
                <w:rFonts w:ascii="Times New Roman" w:hAnsi="Times New Roman" w:cs="Times New Roman"/>
              </w:rPr>
              <w:t>HRR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015135">
              <w:rPr>
                <w:rFonts w:ascii="Times New Roman" w:hAnsi="Times New Roman" w:cs="Times New Roman"/>
              </w:rPr>
              <w:t>ET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/25159 </w:t>
            </w:r>
          </w:p>
          <w:p w14:paraId="6568930D" w14:textId="3656CC6D" w:rsidR="00015135" w:rsidRPr="00015135" w:rsidRDefault="00015135" w:rsidP="00015135">
            <w:pPr>
              <w:rPr>
                <w:rFonts w:ascii="Times New Roman" w:hAnsi="Times New Roman" w:cs="Times New Roman"/>
                <w:lang w:val="ru-RU"/>
              </w:rPr>
            </w:pPr>
            <w:r w:rsidRPr="00015135">
              <w:rPr>
                <w:rFonts w:ascii="Times New Roman" w:hAnsi="Times New Roman" w:cs="Times New Roman"/>
              </w:rPr>
              <w:t>OEM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 №: </w:t>
            </w:r>
            <w:r w:rsidRPr="00015135">
              <w:rPr>
                <w:rFonts w:ascii="Times New Roman" w:hAnsi="Times New Roman" w:cs="Times New Roman"/>
              </w:rPr>
              <w:t>DXPW</w:t>
            </w:r>
            <w:r w:rsidRPr="00015135">
              <w:rPr>
                <w:rFonts w:ascii="Times New Roman" w:hAnsi="Times New Roman" w:cs="Times New Roman"/>
                <w:lang w:val="ru-RU"/>
              </w:rPr>
              <w:t>007</w:t>
            </w:r>
            <w:r w:rsidRPr="00015135">
              <w:rPr>
                <w:rFonts w:ascii="Times New Roman" w:hAnsi="Times New Roman" w:cs="Times New Roman"/>
              </w:rPr>
              <w:t>E</w:t>
            </w:r>
            <w:r w:rsidRPr="00015135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3B20C42" w14:textId="736EC248" w:rsidR="00015135" w:rsidRPr="002E6F0C" w:rsidRDefault="00015135" w:rsidP="00015135">
            <w:pPr>
              <w:rPr>
                <w:rFonts w:ascii="Times New Roman" w:hAnsi="Times New Roman" w:cs="Times New Roman"/>
                <w:lang w:val="ru-RU"/>
              </w:rPr>
            </w:pPr>
            <w:r w:rsidRPr="002E6F0C">
              <w:rPr>
                <w:rFonts w:ascii="Times New Roman" w:hAnsi="Times New Roman" w:cs="Times New Roman"/>
                <w:lang w:val="ru-RU"/>
              </w:rPr>
              <w:t xml:space="preserve">Количество: </w:t>
            </w:r>
            <w:r w:rsidR="002E6F0C" w:rsidRPr="002E6F0C">
              <w:rPr>
                <w:rFonts w:ascii="Times New Roman" w:hAnsi="Times New Roman" w:cs="Times New Roman"/>
                <w:lang w:val="ru-RU"/>
              </w:rPr>
              <w:t>8</w:t>
            </w:r>
            <w:r w:rsidRPr="002E6F0C">
              <w:rPr>
                <w:rFonts w:ascii="Times New Roman" w:hAnsi="Times New Roman" w:cs="Times New Roman"/>
                <w:lang w:val="ru-RU"/>
              </w:rPr>
              <w:t xml:space="preserve"> единиц</w:t>
            </w:r>
          </w:p>
          <w:p w14:paraId="5C0D5EEC" w14:textId="77777777" w:rsidR="00015135" w:rsidRDefault="00015135" w:rsidP="0050069D">
            <w:pPr>
              <w:rPr>
                <w:rFonts w:ascii="Times New Roman" w:hAnsi="Times New Roman" w:cs="Times New Roman"/>
                <w:lang w:val="ru-RU"/>
              </w:rPr>
            </w:pPr>
          </w:p>
          <w:p w14:paraId="6E3F1956" w14:textId="77777777" w:rsidR="00015135" w:rsidRDefault="00015135" w:rsidP="0050069D">
            <w:pPr>
              <w:rPr>
                <w:rFonts w:ascii="Times New Roman" w:hAnsi="Times New Roman" w:cs="Times New Roman"/>
                <w:lang w:val="ru-RU"/>
              </w:rPr>
            </w:pPr>
          </w:p>
          <w:p w14:paraId="12454D24" w14:textId="5C5084A6" w:rsidR="00015135" w:rsidRPr="00F301B6" w:rsidRDefault="00015135" w:rsidP="0050069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4C87" w:rsidRPr="0005000E" w14:paraId="47ED5774" w14:textId="77777777" w:rsidTr="0050069D">
        <w:tc>
          <w:tcPr>
            <w:tcW w:w="540" w:type="dxa"/>
          </w:tcPr>
          <w:p w14:paraId="1436F564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1B70C629" w14:textId="77777777" w:rsidR="00D54C87" w:rsidRPr="00712E60" w:rsidRDefault="00D54C87" w:rsidP="0050069D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506EDBA6" w14:textId="2BE1EFFA" w:rsidR="00D54C87" w:rsidRPr="00712E60" w:rsidRDefault="00B43ECB" w:rsidP="0050069D">
            <w:pPr>
              <w:rPr>
                <w:rFonts w:ascii="Times New Roman" w:hAnsi="Times New Roman" w:cs="Times New Roman"/>
                <w:lang w:val="ru-RU"/>
              </w:rPr>
            </w:pPr>
            <w:r w:rsidRPr="00B43ECB">
              <w:rPr>
                <w:rFonts w:ascii="Times New Roman" w:hAnsi="Times New Roman" w:cs="Times New Roman"/>
                <w:lang w:val="ru-RU"/>
              </w:rPr>
              <w:t xml:space="preserve">Кыргызская Республика, г. Балыкчы, ул. </w:t>
            </w:r>
            <w:proofErr w:type="spellStart"/>
            <w:r w:rsidRPr="00B43ECB">
              <w:rPr>
                <w:rFonts w:ascii="Times New Roman" w:hAnsi="Times New Roman" w:cs="Times New Roman"/>
              </w:rPr>
              <w:t>Нарынское</w:t>
            </w:r>
            <w:proofErr w:type="spellEnd"/>
            <w:r w:rsidRPr="00B43E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3ECB">
              <w:rPr>
                <w:rFonts w:ascii="Times New Roman" w:hAnsi="Times New Roman" w:cs="Times New Roman"/>
              </w:rPr>
              <w:t>шоссе</w:t>
            </w:r>
            <w:proofErr w:type="spellEnd"/>
            <w:r w:rsidRPr="00B43ECB">
              <w:rPr>
                <w:rFonts w:ascii="Times New Roman" w:hAnsi="Times New Roman" w:cs="Times New Roman"/>
              </w:rPr>
              <w:t>, 9.</w:t>
            </w:r>
          </w:p>
        </w:tc>
      </w:tr>
      <w:tr w:rsidR="00D54C87" w:rsidRPr="00237F1C" w14:paraId="729B9861" w14:textId="77777777" w:rsidTr="00B43ECB">
        <w:trPr>
          <w:trHeight w:val="1164"/>
        </w:trPr>
        <w:tc>
          <w:tcPr>
            <w:tcW w:w="540" w:type="dxa"/>
          </w:tcPr>
          <w:p w14:paraId="7740E969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5" w:type="dxa"/>
          </w:tcPr>
          <w:p w14:paraId="10474D0B" w14:textId="77777777" w:rsidR="00D54C87" w:rsidRPr="00F7386E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1A63680E" w14:textId="534DDFB2" w:rsidR="00D54C87" w:rsidRPr="00B43ECB" w:rsidRDefault="00B43ECB" w:rsidP="00237F1C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</w:t>
            </w:r>
            <w:r w:rsidRPr="00B43ECB">
              <w:rPr>
                <w:rFonts w:ascii="Times New Roman" w:hAnsi="Times New Roman" w:cs="Times New Roman"/>
                <w:lang w:val="ru-RU"/>
              </w:rPr>
              <w:t>пределяется договором</w:t>
            </w:r>
            <w:r w:rsidR="00237F1C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Pr="00B43ECB">
              <w:rPr>
                <w:rFonts w:ascii="Times New Roman" w:hAnsi="Times New Roman" w:cs="Times New Roman"/>
                <w:lang w:val="ru-RU"/>
              </w:rPr>
              <w:t>Поставка включает доставку до места назначения, разгрузку и передачу товара Заказчику с полным комплектом документов.</w:t>
            </w:r>
          </w:p>
        </w:tc>
      </w:tr>
      <w:tr w:rsidR="00D54C87" w:rsidRPr="00886C33" w14:paraId="708B5425" w14:textId="77777777" w:rsidTr="0050069D">
        <w:tc>
          <w:tcPr>
            <w:tcW w:w="540" w:type="dxa"/>
          </w:tcPr>
          <w:p w14:paraId="5631C363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5" w:type="dxa"/>
          </w:tcPr>
          <w:p w14:paraId="4E219A6F" w14:textId="77777777" w:rsidR="00D54C87" w:rsidRPr="00712E60" w:rsidRDefault="00D54C87" w:rsidP="0050069D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38B394CE" w14:textId="77777777" w:rsidR="00886C33" w:rsidRPr="00886C33" w:rsidRDefault="00886C33" w:rsidP="00886C33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86C33">
              <w:rPr>
                <w:rFonts w:ascii="Times New Roman" w:hAnsi="Times New Roman" w:cs="Times New Roman"/>
                <w:b/>
                <w:bCs/>
              </w:rPr>
              <w:t>Требования</w:t>
            </w:r>
            <w:proofErr w:type="spellEnd"/>
            <w:r w:rsidRPr="00886C33">
              <w:rPr>
                <w:rFonts w:ascii="Times New Roman" w:hAnsi="Times New Roman" w:cs="Times New Roman"/>
                <w:b/>
                <w:bCs/>
              </w:rPr>
              <w:t xml:space="preserve"> к </w:t>
            </w:r>
            <w:proofErr w:type="spellStart"/>
            <w:r w:rsidRPr="00886C33">
              <w:rPr>
                <w:rFonts w:ascii="Times New Roman" w:hAnsi="Times New Roman" w:cs="Times New Roman"/>
                <w:b/>
                <w:bCs/>
              </w:rPr>
              <w:t>состоянию</w:t>
            </w:r>
            <w:proofErr w:type="spellEnd"/>
            <w:r w:rsidRPr="00886C3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86C33">
              <w:rPr>
                <w:rFonts w:ascii="Times New Roman" w:hAnsi="Times New Roman" w:cs="Times New Roman"/>
                <w:b/>
                <w:bCs/>
              </w:rPr>
              <w:t>товара</w:t>
            </w:r>
            <w:proofErr w:type="spellEnd"/>
          </w:p>
          <w:p w14:paraId="5C607734" w14:textId="77777777" w:rsidR="00886C33" w:rsidRPr="00886C33" w:rsidRDefault="00886C33" w:rsidP="00886C3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ru-RU"/>
              </w:rPr>
            </w:pPr>
            <w:r w:rsidRPr="00886C33">
              <w:rPr>
                <w:rFonts w:ascii="Times New Roman" w:hAnsi="Times New Roman" w:cs="Times New Roman"/>
                <w:lang w:val="ru-RU"/>
              </w:rPr>
              <w:t>Товар новый, не бывший в эксплуатации, не восстановленный.</w:t>
            </w:r>
          </w:p>
          <w:p w14:paraId="7BC9F3F5" w14:textId="77777777" w:rsidR="00886C33" w:rsidRPr="00886C33" w:rsidRDefault="00886C33" w:rsidP="00886C3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ru-RU"/>
              </w:rPr>
            </w:pPr>
            <w:r w:rsidRPr="00886C33">
              <w:rPr>
                <w:rFonts w:ascii="Times New Roman" w:hAnsi="Times New Roman" w:cs="Times New Roman"/>
                <w:lang w:val="ru-RU"/>
              </w:rPr>
              <w:t>В заводской упаковке, с читаемыми заводскими табличками/шильдиками, серийным номером.</w:t>
            </w:r>
          </w:p>
          <w:p w14:paraId="1EE4E248" w14:textId="066C00A0" w:rsidR="00886C33" w:rsidRDefault="00886C33" w:rsidP="00886C33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lang w:val="ru-RU"/>
              </w:rPr>
            </w:pPr>
            <w:r w:rsidRPr="00886C33">
              <w:rPr>
                <w:rFonts w:ascii="Times New Roman" w:hAnsi="Times New Roman" w:cs="Times New Roman"/>
                <w:lang w:val="ru-RU"/>
              </w:rPr>
              <w:t>Год выпуска — максимально актуальный на дату поставки (желательно текущий/предыдущий).</w:t>
            </w:r>
          </w:p>
          <w:p w14:paraId="327022B6" w14:textId="77777777" w:rsidR="002B3B26" w:rsidRPr="002B3B26" w:rsidRDefault="002B3B26" w:rsidP="002B3B2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B3B26">
              <w:rPr>
                <w:rFonts w:ascii="Times New Roman" w:hAnsi="Times New Roman" w:cs="Times New Roman"/>
                <w:b/>
                <w:bCs/>
                <w:lang w:val="ru-RU"/>
              </w:rPr>
              <w:t>Ключевые технические требования (обязательные)</w:t>
            </w:r>
          </w:p>
          <w:p w14:paraId="12F07C35" w14:textId="77777777" w:rsidR="002B3B26" w:rsidRPr="002B3B26" w:rsidRDefault="002B3B26" w:rsidP="002B3B26">
            <w:p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 xml:space="preserve">Поставляемый аппарат должен соответствовать указанной модели и иметь характеристики </w:t>
            </w:r>
            <w:r w:rsidRPr="002B3B26">
              <w:rPr>
                <w:rFonts w:ascii="Times New Roman" w:hAnsi="Times New Roman" w:cs="Times New Roman"/>
                <w:b/>
                <w:bCs/>
                <w:lang w:val="ru-RU"/>
              </w:rPr>
              <w:t>не хуже</w:t>
            </w:r>
            <w:r w:rsidRPr="002B3B26">
              <w:rPr>
                <w:rFonts w:ascii="Times New Roman" w:hAnsi="Times New Roman" w:cs="Times New Roman"/>
                <w:lang w:val="ru-RU"/>
              </w:rPr>
              <w:t xml:space="preserve"> следующих:</w:t>
            </w:r>
          </w:p>
          <w:p w14:paraId="2ED9B9CC" w14:textId="77777777" w:rsidR="002B3B26" w:rsidRPr="002B3B26" w:rsidRDefault="002B3B26" w:rsidP="002B3B2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>Тип привода: электрический, от сети переменного тока</w:t>
            </w:r>
          </w:p>
          <w:p w14:paraId="71B997F4" w14:textId="77777777" w:rsidR="002B3B26" w:rsidRPr="002B3B26" w:rsidRDefault="002B3B26" w:rsidP="002B3B2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proofErr w:type="spellStart"/>
            <w:r w:rsidRPr="002B3B26">
              <w:rPr>
                <w:rFonts w:ascii="Times New Roman" w:hAnsi="Times New Roman" w:cs="Times New Roman"/>
              </w:rPr>
              <w:t>Рабочее</w:t>
            </w:r>
            <w:proofErr w:type="spellEnd"/>
            <w:r w:rsidRPr="002B3B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3B26">
              <w:rPr>
                <w:rFonts w:ascii="Times New Roman" w:hAnsi="Times New Roman" w:cs="Times New Roman"/>
              </w:rPr>
              <w:t>давление</w:t>
            </w:r>
            <w:proofErr w:type="spellEnd"/>
            <w:r w:rsidRPr="002B3B26">
              <w:rPr>
                <w:rFonts w:ascii="Times New Roman" w:hAnsi="Times New Roman" w:cs="Times New Roman"/>
              </w:rPr>
              <w:t xml:space="preserve">: 230 </w:t>
            </w:r>
            <w:proofErr w:type="gramStart"/>
            <w:r w:rsidRPr="002B3B26">
              <w:rPr>
                <w:rFonts w:ascii="Times New Roman" w:hAnsi="Times New Roman" w:cs="Times New Roman"/>
              </w:rPr>
              <w:t>bar</w:t>
            </w:r>
            <w:proofErr w:type="gramEnd"/>
          </w:p>
          <w:p w14:paraId="78076B77" w14:textId="77777777" w:rsidR="002B3B26" w:rsidRPr="002B3B26" w:rsidRDefault="002B3B26" w:rsidP="002B3B2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proofErr w:type="spellStart"/>
            <w:r w:rsidRPr="002B3B26">
              <w:rPr>
                <w:rFonts w:ascii="Times New Roman" w:hAnsi="Times New Roman" w:cs="Times New Roman"/>
              </w:rPr>
              <w:t>Производительность</w:t>
            </w:r>
            <w:proofErr w:type="spellEnd"/>
            <w:r w:rsidRPr="002B3B26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2B3B26">
              <w:rPr>
                <w:rFonts w:ascii="Times New Roman" w:hAnsi="Times New Roman" w:cs="Times New Roman"/>
              </w:rPr>
              <w:t>расход</w:t>
            </w:r>
            <w:proofErr w:type="spellEnd"/>
            <w:r w:rsidRPr="002B3B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3B26">
              <w:rPr>
                <w:rFonts w:ascii="Times New Roman" w:hAnsi="Times New Roman" w:cs="Times New Roman"/>
              </w:rPr>
              <w:t>воды</w:t>
            </w:r>
            <w:proofErr w:type="spellEnd"/>
            <w:r w:rsidRPr="002B3B26">
              <w:rPr>
                <w:rFonts w:ascii="Times New Roman" w:hAnsi="Times New Roman" w:cs="Times New Roman"/>
              </w:rPr>
              <w:t>): 840 л/</w:t>
            </w:r>
            <w:proofErr w:type="spellStart"/>
            <w:r w:rsidRPr="002B3B26">
              <w:rPr>
                <w:rFonts w:ascii="Times New Roman" w:hAnsi="Times New Roman" w:cs="Times New Roman"/>
              </w:rPr>
              <w:t>час</w:t>
            </w:r>
            <w:proofErr w:type="spellEnd"/>
          </w:p>
          <w:p w14:paraId="4FB2AFF0" w14:textId="77777777" w:rsidR="002B3B26" w:rsidRPr="002B3B26" w:rsidRDefault="002B3B26" w:rsidP="002B3B2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 xml:space="preserve">Питание: 380 </w:t>
            </w:r>
            <w:r w:rsidRPr="002B3B26">
              <w:rPr>
                <w:rFonts w:ascii="Times New Roman" w:hAnsi="Times New Roman" w:cs="Times New Roman"/>
              </w:rPr>
              <w:t>V</w:t>
            </w:r>
            <w:r w:rsidRPr="002B3B26">
              <w:rPr>
                <w:rFonts w:ascii="Times New Roman" w:hAnsi="Times New Roman" w:cs="Times New Roman"/>
                <w:lang w:val="ru-RU"/>
              </w:rPr>
              <w:t xml:space="preserve">, 50 </w:t>
            </w:r>
            <w:r w:rsidRPr="002B3B26">
              <w:rPr>
                <w:rFonts w:ascii="Times New Roman" w:hAnsi="Times New Roman" w:cs="Times New Roman"/>
              </w:rPr>
              <w:t>Hz</w:t>
            </w:r>
            <w:r w:rsidRPr="002B3B26">
              <w:rPr>
                <w:rFonts w:ascii="Times New Roman" w:hAnsi="Times New Roman" w:cs="Times New Roman"/>
                <w:lang w:val="ru-RU"/>
              </w:rPr>
              <w:t>, 3-фазное (если требуется нейтраль/схема подключения — по паспорту изделия)</w:t>
            </w:r>
          </w:p>
          <w:p w14:paraId="15145FD5" w14:textId="77777777" w:rsidR="002B3B26" w:rsidRPr="002B3B26" w:rsidRDefault="002B3B26" w:rsidP="002B3B2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proofErr w:type="spellStart"/>
            <w:r w:rsidRPr="002B3B26">
              <w:rPr>
                <w:rFonts w:ascii="Times New Roman" w:hAnsi="Times New Roman" w:cs="Times New Roman"/>
              </w:rPr>
              <w:t>Потребляемая</w:t>
            </w:r>
            <w:proofErr w:type="spellEnd"/>
            <w:r w:rsidRPr="002B3B26">
              <w:rPr>
                <w:rFonts w:ascii="Times New Roman" w:hAnsi="Times New Roman" w:cs="Times New Roman"/>
              </w:rPr>
              <w:t>/</w:t>
            </w:r>
            <w:proofErr w:type="spellStart"/>
            <w:r w:rsidRPr="002B3B26">
              <w:rPr>
                <w:rFonts w:ascii="Times New Roman" w:hAnsi="Times New Roman" w:cs="Times New Roman"/>
              </w:rPr>
              <w:t>номинальная</w:t>
            </w:r>
            <w:proofErr w:type="spellEnd"/>
            <w:r w:rsidRPr="002B3B2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B3B26">
              <w:rPr>
                <w:rFonts w:ascii="Times New Roman" w:hAnsi="Times New Roman" w:cs="Times New Roman"/>
              </w:rPr>
              <w:t>мощность</w:t>
            </w:r>
            <w:proofErr w:type="spellEnd"/>
            <w:r w:rsidRPr="002B3B26">
              <w:rPr>
                <w:rFonts w:ascii="Times New Roman" w:hAnsi="Times New Roman" w:cs="Times New Roman"/>
              </w:rPr>
              <w:t>: 7,4 kW</w:t>
            </w:r>
          </w:p>
          <w:p w14:paraId="49AD3975" w14:textId="77777777" w:rsidR="002B3B26" w:rsidRPr="002B3B26" w:rsidRDefault="002B3B26" w:rsidP="002B3B2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>Область применения: промышленная мойка (</w:t>
            </w:r>
            <w:r w:rsidRPr="002B3B26">
              <w:rPr>
                <w:rFonts w:ascii="Times New Roman" w:hAnsi="Times New Roman" w:cs="Times New Roman"/>
              </w:rPr>
              <w:t>heavy</w:t>
            </w:r>
            <w:r w:rsidRPr="002B3B2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B3B26">
              <w:rPr>
                <w:rFonts w:ascii="Times New Roman" w:hAnsi="Times New Roman" w:cs="Times New Roman"/>
              </w:rPr>
              <w:t>duty</w:t>
            </w:r>
            <w:r w:rsidRPr="002B3B26">
              <w:rPr>
                <w:rFonts w:ascii="Times New Roman" w:hAnsi="Times New Roman" w:cs="Times New Roman"/>
                <w:lang w:val="ru-RU"/>
              </w:rPr>
              <w:t>) для условий НПЗ</w:t>
            </w:r>
          </w:p>
          <w:p w14:paraId="1582177F" w14:textId="32B152A0" w:rsidR="002B3B26" w:rsidRPr="002B3B26" w:rsidRDefault="002B3B26" w:rsidP="002B3B26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B3B2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Требования к безопасности и оснащению </w:t>
            </w:r>
          </w:p>
          <w:p w14:paraId="3ACC1C62" w14:textId="77777777" w:rsidR="002B3B26" w:rsidRPr="002B3B26" w:rsidRDefault="002B3B26" w:rsidP="002B3B26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 xml:space="preserve">Наличие штатных средств безопасной эксплуатации: </w:t>
            </w:r>
          </w:p>
          <w:p w14:paraId="4369ACC0" w14:textId="77777777" w:rsidR="002B3B26" w:rsidRPr="002B3B26" w:rsidRDefault="002B3B26" w:rsidP="002B3B26">
            <w:pPr>
              <w:numPr>
                <w:ilvl w:val="1"/>
                <w:numId w:val="36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>разгрузка/байпас и/или предохранительный клапан (защита от превышения давления);</w:t>
            </w:r>
          </w:p>
          <w:p w14:paraId="481510B9" w14:textId="77777777" w:rsidR="002B3B26" w:rsidRPr="002B3B26" w:rsidRDefault="002B3B26" w:rsidP="002B3B26">
            <w:pPr>
              <w:numPr>
                <w:ilvl w:val="1"/>
                <w:numId w:val="36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>защита электродвигателя (тепловая/токовая) или иная штатная защита по исполнению производителя;</w:t>
            </w:r>
          </w:p>
          <w:p w14:paraId="6B2F7447" w14:textId="77777777" w:rsidR="002B3B26" w:rsidRPr="002B3B26" w:rsidRDefault="002B3B26" w:rsidP="002B3B26">
            <w:pPr>
              <w:numPr>
                <w:ilvl w:val="1"/>
                <w:numId w:val="36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t>возможность безопасного сброса давления перед отключением/разборкой рукава;</w:t>
            </w:r>
          </w:p>
          <w:p w14:paraId="168CB74A" w14:textId="77777777" w:rsidR="002B3B26" w:rsidRPr="002B3B26" w:rsidRDefault="002B3B26" w:rsidP="002B3B26">
            <w:pPr>
              <w:numPr>
                <w:ilvl w:val="0"/>
                <w:numId w:val="36"/>
              </w:numPr>
              <w:rPr>
                <w:rFonts w:ascii="Times New Roman" w:hAnsi="Times New Roman" w:cs="Times New Roman"/>
                <w:lang w:val="ru-RU"/>
              </w:rPr>
            </w:pPr>
            <w:r w:rsidRPr="002B3B26">
              <w:rPr>
                <w:rFonts w:ascii="Times New Roman" w:hAnsi="Times New Roman" w:cs="Times New Roman"/>
                <w:lang w:val="ru-RU"/>
              </w:rPr>
              <w:lastRenderedPageBreak/>
              <w:t>Электрооборудование должно быть рассчитано на питание 380</w:t>
            </w:r>
            <w:r w:rsidRPr="002B3B26">
              <w:rPr>
                <w:rFonts w:ascii="Times New Roman" w:hAnsi="Times New Roman" w:cs="Times New Roman"/>
              </w:rPr>
              <w:t>V</w:t>
            </w:r>
            <w:r w:rsidRPr="002B3B26">
              <w:rPr>
                <w:rFonts w:ascii="Times New Roman" w:hAnsi="Times New Roman" w:cs="Times New Roman"/>
                <w:lang w:val="ru-RU"/>
              </w:rPr>
              <w:t xml:space="preserve"> 50</w:t>
            </w:r>
            <w:r w:rsidRPr="002B3B26">
              <w:rPr>
                <w:rFonts w:ascii="Times New Roman" w:hAnsi="Times New Roman" w:cs="Times New Roman"/>
              </w:rPr>
              <w:t>Hz</w:t>
            </w:r>
            <w:r w:rsidRPr="002B3B26">
              <w:rPr>
                <w:rFonts w:ascii="Times New Roman" w:hAnsi="Times New Roman" w:cs="Times New Roman"/>
                <w:lang w:val="ru-RU"/>
              </w:rPr>
              <w:t xml:space="preserve"> и иметь штатное подключение согласно руководству производителя.</w:t>
            </w:r>
          </w:p>
          <w:p w14:paraId="36DAA139" w14:textId="11F65897" w:rsidR="00186DA5" w:rsidRPr="00186DA5" w:rsidRDefault="00186DA5" w:rsidP="00186DA5">
            <w:pPr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186DA5">
              <w:rPr>
                <w:rFonts w:ascii="Times New Roman" w:hAnsi="Times New Roman" w:cs="Times New Roman"/>
                <w:b/>
                <w:bCs/>
                <w:lang w:val="ru-RU"/>
              </w:rPr>
              <w:t>Комплектность поставки (минимально необходимая)</w:t>
            </w:r>
          </w:p>
          <w:p w14:paraId="7C67E60A" w14:textId="77777777" w:rsidR="00186DA5" w:rsidRPr="00186DA5" w:rsidRDefault="00186DA5" w:rsidP="00186DA5">
            <w:pPr>
              <w:rPr>
                <w:rFonts w:ascii="Times New Roman" w:hAnsi="Times New Roman" w:cs="Times New Roman"/>
                <w:lang w:val="ru-RU"/>
              </w:rPr>
            </w:pPr>
            <w:r w:rsidRPr="00186DA5">
              <w:rPr>
                <w:rFonts w:ascii="Times New Roman" w:hAnsi="Times New Roman" w:cs="Times New Roman"/>
                <w:lang w:val="ru-RU"/>
              </w:rPr>
              <w:t>Поставщик обязан поставить полный комплект для ввода в эксплуатацию, включая как минимум:</w:t>
            </w:r>
          </w:p>
          <w:p w14:paraId="38F101C6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186DA5">
              <w:rPr>
                <w:rFonts w:ascii="Times New Roman" w:hAnsi="Times New Roman" w:cs="Times New Roman"/>
                <w:lang w:val="ru-RU"/>
              </w:rPr>
              <w:t xml:space="preserve">аппарат высокого давления </w:t>
            </w:r>
            <w:r w:rsidRPr="00186DA5">
              <w:rPr>
                <w:rFonts w:ascii="Times New Roman" w:hAnsi="Times New Roman" w:cs="Times New Roman"/>
              </w:rPr>
              <w:t>DEWALT</w:t>
            </w:r>
            <w:r w:rsidRPr="00186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86DA5">
              <w:rPr>
                <w:rFonts w:ascii="Times New Roman" w:hAnsi="Times New Roman" w:cs="Times New Roman"/>
              </w:rPr>
              <w:t>DXPW</w:t>
            </w:r>
            <w:r w:rsidRPr="00186DA5">
              <w:rPr>
                <w:rFonts w:ascii="Times New Roman" w:hAnsi="Times New Roman" w:cs="Times New Roman"/>
                <w:lang w:val="ru-RU"/>
              </w:rPr>
              <w:t>007</w:t>
            </w:r>
            <w:r w:rsidRPr="00186DA5">
              <w:rPr>
                <w:rFonts w:ascii="Times New Roman" w:hAnsi="Times New Roman" w:cs="Times New Roman"/>
              </w:rPr>
              <w:t>E</w:t>
            </w:r>
            <w:r w:rsidRPr="00186DA5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186DA5">
              <w:rPr>
                <w:rFonts w:ascii="Times New Roman" w:hAnsi="Times New Roman" w:cs="Times New Roman"/>
              </w:rPr>
              <w:t>DXPW</w:t>
            </w:r>
            <w:r w:rsidRPr="00186DA5">
              <w:rPr>
                <w:rFonts w:ascii="Times New Roman" w:hAnsi="Times New Roman" w:cs="Times New Roman"/>
                <w:lang w:val="ru-RU"/>
              </w:rPr>
              <w:t xml:space="preserve"> 007 </w:t>
            </w:r>
            <w:r w:rsidRPr="00186DA5">
              <w:rPr>
                <w:rFonts w:ascii="Times New Roman" w:hAnsi="Times New Roman" w:cs="Times New Roman"/>
              </w:rPr>
              <w:t>E</w:t>
            </w:r>
            <w:r w:rsidRPr="00186DA5">
              <w:rPr>
                <w:rFonts w:ascii="Times New Roman" w:hAnsi="Times New Roman" w:cs="Times New Roman"/>
                <w:lang w:val="ru-RU"/>
              </w:rPr>
              <w:t>);</w:t>
            </w:r>
          </w:p>
          <w:p w14:paraId="10DDD163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186DA5">
              <w:rPr>
                <w:rFonts w:ascii="Times New Roman" w:hAnsi="Times New Roman" w:cs="Times New Roman"/>
                <w:lang w:val="ru-RU"/>
              </w:rPr>
              <w:t>пистолет/курок (</w:t>
            </w:r>
            <w:r w:rsidRPr="00186DA5">
              <w:rPr>
                <w:rFonts w:ascii="Times New Roman" w:hAnsi="Times New Roman" w:cs="Times New Roman"/>
              </w:rPr>
              <w:t>spray</w:t>
            </w:r>
            <w:r w:rsidRPr="00186DA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86DA5">
              <w:rPr>
                <w:rFonts w:ascii="Times New Roman" w:hAnsi="Times New Roman" w:cs="Times New Roman"/>
              </w:rPr>
              <w:t>gun</w:t>
            </w:r>
            <w:r w:rsidRPr="00186DA5">
              <w:rPr>
                <w:rFonts w:ascii="Times New Roman" w:hAnsi="Times New Roman" w:cs="Times New Roman"/>
                <w:lang w:val="ru-RU"/>
              </w:rPr>
              <w:t>) — штатный;</w:t>
            </w:r>
          </w:p>
          <w:p w14:paraId="28B68F3E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proofErr w:type="spellStart"/>
            <w:r w:rsidRPr="00186DA5">
              <w:rPr>
                <w:rFonts w:ascii="Times New Roman" w:hAnsi="Times New Roman" w:cs="Times New Roman"/>
              </w:rPr>
              <w:t>шланг</w:t>
            </w:r>
            <w:proofErr w:type="spellEnd"/>
            <w:r w:rsidRPr="00186D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DA5">
              <w:rPr>
                <w:rFonts w:ascii="Times New Roman" w:hAnsi="Times New Roman" w:cs="Times New Roman"/>
              </w:rPr>
              <w:t>высокого</w:t>
            </w:r>
            <w:proofErr w:type="spellEnd"/>
            <w:r w:rsidRPr="00186D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DA5">
              <w:rPr>
                <w:rFonts w:ascii="Times New Roman" w:hAnsi="Times New Roman" w:cs="Times New Roman"/>
              </w:rPr>
              <w:t>давления</w:t>
            </w:r>
            <w:proofErr w:type="spellEnd"/>
            <w:r w:rsidRPr="00186DA5">
              <w:rPr>
                <w:rFonts w:ascii="Times New Roman" w:hAnsi="Times New Roman" w:cs="Times New Roman"/>
              </w:rPr>
              <w:t xml:space="preserve"> — </w:t>
            </w:r>
            <w:proofErr w:type="spellStart"/>
            <w:proofErr w:type="gramStart"/>
            <w:r w:rsidRPr="00186DA5">
              <w:rPr>
                <w:rFonts w:ascii="Times New Roman" w:hAnsi="Times New Roman" w:cs="Times New Roman"/>
              </w:rPr>
              <w:t>штатный</w:t>
            </w:r>
            <w:proofErr w:type="spellEnd"/>
            <w:r w:rsidRPr="00186DA5">
              <w:rPr>
                <w:rFonts w:ascii="Times New Roman" w:hAnsi="Times New Roman" w:cs="Times New Roman"/>
              </w:rPr>
              <w:t>;</w:t>
            </w:r>
            <w:proofErr w:type="gramEnd"/>
          </w:p>
          <w:p w14:paraId="7EA213EA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186DA5">
              <w:rPr>
                <w:rFonts w:ascii="Times New Roman" w:hAnsi="Times New Roman" w:cs="Times New Roman"/>
                <w:lang w:val="ru-RU"/>
              </w:rPr>
              <w:t>копьё/насадка (</w:t>
            </w:r>
            <w:r w:rsidRPr="00186DA5">
              <w:rPr>
                <w:rFonts w:ascii="Times New Roman" w:hAnsi="Times New Roman" w:cs="Times New Roman"/>
              </w:rPr>
              <w:t>lance</w:t>
            </w:r>
            <w:r w:rsidRPr="00186DA5">
              <w:rPr>
                <w:rFonts w:ascii="Times New Roman" w:hAnsi="Times New Roman" w:cs="Times New Roman"/>
                <w:lang w:val="ru-RU"/>
              </w:rPr>
              <w:t>) и штатные форсунки/сопла (если предусмотрено комплектацией производителя);</w:t>
            </w:r>
          </w:p>
          <w:p w14:paraId="2AE2E268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186DA5">
              <w:rPr>
                <w:rFonts w:ascii="Times New Roman" w:hAnsi="Times New Roman" w:cs="Times New Roman"/>
                <w:lang w:val="ru-RU"/>
              </w:rPr>
              <w:t>кабель питания/разъём (в исполнении производителя) или комплект для подключения согласно паспорту;</w:t>
            </w:r>
          </w:p>
          <w:p w14:paraId="5D1486EC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186DA5">
              <w:rPr>
                <w:rFonts w:ascii="Times New Roman" w:hAnsi="Times New Roman" w:cs="Times New Roman"/>
                <w:lang w:val="ru-RU"/>
              </w:rPr>
              <w:t>фильтрующий элемент/входной фильтр воды (если предусмотрено производителем);</w:t>
            </w:r>
          </w:p>
          <w:p w14:paraId="7788EF16" w14:textId="77777777" w:rsidR="00186DA5" w:rsidRPr="00186DA5" w:rsidRDefault="00186DA5" w:rsidP="00186DA5">
            <w:pPr>
              <w:numPr>
                <w:ilvl w:val="0"/>
                <w:numId w:val="37"/>
              </w:numPr>
              <w:rPr>
                <w:rFonts w:ascii="Times New Roman" w:hAnsi="Times New Roman" w:cs="Times New Roman"/>
              </w:rPr>
            </w:pPr>
            <w:proofErr w:type="spellStart"/>
            <w:r w:rsidRPr="00186DA5">
              <w:rPr>
                <w:rFonts w:ascii="Times New Roman" w:hAnsi="Times New Roman" w:cs="Times New Roman"/>
              </w:rPr>
              <w:t>упаковочный</w:t>
            </w:r>
            <w:proofErr w:type="spellEnd"/>
            <w:r w:rsidRPr="00186D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DA5">
              <w:rPr>
                <w:rFonts w:ascii="Times New Roman" w:hAnsi="Times New Roman" w:cs="Times New Roman"/>
              </w:rPr>
              <w:t>лист</w:t>
            </w:r>
            <w:proofErr w:type="spellEnd"/>
            <w:r w:rsidRPr="00186DA5">
              <w:rPr>
                <w:rFonts w:ascii="Times New Roman" w:hAnsi="Times New Roman" w:cs="Times New Roman"/>
              </w:rPr>
              <w:t>/</w:t>
            </w:r>
            <w:proofErr w:type="spellStart"/>
            <w:r w:rsidRPr="00186DA5">
              <w:rPr>
                <w:rFonts w:ascii="Times New Roman" w:hAnsi="Times New Roman" w:cs="Times New Roman"/>
              </w:rPr>
              <w:t>перечень</w:t>
            </w:r>
            <w:proofErr w:type="spellEnd"/>
            <w:r w:rsidRPr="00186D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6DA5">
              <w:rPr>
                <w:rFonts w:ascii="Times New Roman" w:hAnsi="Times New Roman" w:cs="Times New Roman"/>
              </w:rPr>
              <w:t>комплектации</w:t>
            </w:r>
            <w:proofErr w:type="spellEnd"/>
            <w:r w:rsidRPr="00186DA5">
              <w:rPr>
                <w:rFonts w:ascii="Times New Roman" w:hAnsi="Times New Roman" w:cs="Times New Roman"/>
              </w:rPr>
              <w:t>.</w:t>
            </w:r>
          </w:p>
          <w:p w14:paraId="122AA101" w14:textId="77777777" w:rsidR="002B3B26" w:rsidRPr="002B3B26" w:rsidRDefault="002B3B26" w:rsidP="002B3B26">
            <w:pPr>
              <w:rPr>
                <w:rFonts w:ascii="Times New Roman" w:hAnsi="Times New Roman" w:cs="Times New Roman"/>
                <w:lang w:val="ru-RU"/>
              </w:rPr>
            </w:pPr>
          </w:p>
          <w:p w14:paraId="30441ADE" w14:textId="77777777" w:rsidR="00886C33" w:rsidRDefault="00886C33" w:rsidP="00886C33">
            <w:pPr>
              <w:ind w:left="360"/>
              <w:rPr>
                <w:rFonts w:ascii="Times New Roman" w:hAnsi="Times New Roman" w:cs="Times New Roman"/>
              </w:rPr>
            </w:pPr>
          </w:p>
          <w:p w14:paraId="53E9FB6D" w14:textId="3AFBE4E6" w:rsidR="0034526A" w:rsidRPr="0034526A" w:rsidRDefault="0034526A" w:rsidP="00886C33">
            <w:pPr>
              <w:ind w:left="360"/>
              <w:rPr>
                <w:rFonts w:ascii="Times New Roman" w:hAnsi="Times New Roman" w:cs="Times New Roman"/>
              </w:rPr>
            </w:pPr>
            <w:r w:rsidRPr="0034526A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C892A1D" wp14:editId="6ED0B1DF">
                  <wp:extent cx="2854338" cy="2915285"/>
                  <wp:effectExtent l="0" t="0" r="3175" b="0"/>
                  <wp:docPr id="51375701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757012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865" cy="2918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05333B" w14:textId="04AA53A8" w:rsidR="00D54C87" w:rsidRPr="00D54C87" w:rsidRDefault="00D54C87" w:rsidP="00B43ECB">
            <w:pPr>
              <w:pStyle w:val="ListParagrap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4C87" w:rsidRPr="00237F1C" w14:paraId="084D325C" w14:textId="77777777" w:rsidTr="0050069D">
        <w:trPr>
          <w:trHeight w:val="2051"/>
        </w:trPr>
        <w:tc>
          <w:tcPr>
            <w:tcW w:w="540" w:type="dxa"/>
          </w:tcPr>
          <w:p w14:paraId="2C27F6FE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695" w:type="dxa"/>
          </w:tcPr>
          <w:p w14:paraId="143B4950" w14:textId="77777777" w:rsidR="00D54C87" w:rsidRPr="00712E60" w:rsidRDefault="00D54C87" w:rsidP="0050069D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531C8CE5" w14:textId="2E58F067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b/>
                <w:bCs/>
                <w:lang w:val="ru-RU"/>
              </w:rPr>
              <w:t>Приёмка осуществляется после доставки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на производственную площадку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 и включает:</w:t>
            </w:r>
          </w:p>
          <w:p w14:paraId="095609A8" w14:textId="77777777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lang w:val="ru-RU"/>
              </w:rPr>
              <w:t>проверку целостности упаковки и отсутствия механических повреждений;</w:t>
            </w:r>
          </w:p>
          <w:p w14:paraId="44BD2B0D" w14:textId="77777777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lang w:val="ru-RU"/>
              </w:rPr>
              <w:t>проверку комплектности согласно упаковочному листу/перечню комплектации производителя;</w:t>
            </w:r>
          </w:p>
          <w:p w14:paraId="28297454" w14:textId="77777777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lang w:val="ru-RU"/>
              </w:rPr>
              <w:t xml:space="preserve">сверку маркировки (модель </w:t>
            </w:r>
            <w:r w:rsidRPr="000155BA">
              <w:rPr>
                <w:rFonts w:ascii="Times New Roman" w:hAnsi="Times New Roman" w:cs="Times New Roman"/>
              </w:rPr>
              <w:t>DEWALT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155BA">
              <w:rPr>
                <w:rFonts w:ascii="Times New Roman" w:hAnsi="Times New Roman" w:cs="Times New Roman"/>
              </w:rPr>
              <w:t>DXPW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 007 </w:t>
            </w:r>
            <w:r w:rsidRPr="000155BA">
              <w:rPr>
                <w:rFonts w:ascii="Times New Roman" w:hAnsi="Times New Roman" w:cs="Times New Roman"/>
              </w:rPr>
              <w:t>E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Pr="000155BA">
              <w:rPr>
                <w:rFonts w:ascii="Times New Roman" w:hAnsi="Times New Roman" w:cs="Times New Roman"/>
              </w:rPr>
              <w:t>HRR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Pr="000155BA">
              <w:rPr>
                <w:rFonts w:ascii="Times New Roman" w:hAnsi="Times New Roman" w:cs="Times New Roman"/>
              </w:rPr>
              <w:t>ET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/25159, </w:t>
            </w:r>
            <w:r w:rsidRPr="000155BA">
              <w:rPr>
                <w:rFonts w:ascii="Times New Roman" w:hAnsi="Times New Roman" w:cs="Times New Roman"/>
              </w:rPr>
              <w:t>OEM</w:t>
            </w:r>
            <w:r w:rsidRPr="000155B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155BA">
              <w:rPr>
                <w:rFonts w:ascii="Times New Roman" w:hAnsi="Times New Roman" w:cs="Times New Roman"/>
              </w:rPr>
              <w:t>DXPW</w:t>
            </w:r>
            <w:r w:rsidRPr="000155BA">
              <w:rPr>
                <w:rFonts w:ascii="Times New Roman" w:hAnsi="Times New Roman" w:cs="Times New Roman"/>
                <w:lang w:val="ru-RU"/>
              </w:rPr>
              <w:t>007</w:t>
            </w:r>
            <w:r w:rsidRPr="000155BA">
              <w:rPr>
                <w:rFonts w:ascii="Times New Roman" w:hAnsi="Times New Roman" w:cs="Times New Roman"/>
              </w:rPr>
              <w:t>E</w:t>
            </w:r>
            <w:r w:rsidRPr="000155BA">
              <w:rPr>
                <w:rFonts w:ascii="Times New Roman" w:hAnsi="Times New Roman" w:cs="Times New Roman"/>
                <w:lang w:val="ru-RU"/>
              </w:rPr>
              <w:t>, серийный номер);</w:t>
            </w:r>
          </w:p>
          <w:p w14:paraId="596095DA" w14:textId="77777777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lang w:val="ru-RU"/>
              </w:rPr>
              <w:lastRenderedPageBreak/>
              <w:t>проверку наличия документации (паспорт/</w:t>
            </w:r>
            <w:proofErr w:type="spellStart"/>
            <w:r w:rsidRPr="000155BA">
              <w:rPr>
                <w:rFonts w:ascii="Times New Roman" w:hAnsi="Times New Roman" w:cs="Times New Roman"/>
                <w:lang w:val="ru-RU"/>
              </w:rPr>
              <w:t>даташит</w:t>
            </w:r>
            <w:proofErr w:type="spellEnd"/>
            <w:r w:rsidRPr="000155BA">
              <w:rPr>
                <w:rFonts w:ascii="Times New Roman" w:hAnsi="Times New Roman" w:cs="Times New Roman"/>
                <w:lang w:val="ru-RU"/>
              </w:rPr>
              <w:t>, руководство, гарантия, документы соответствия/ввоза — при применимости);</w:t>
            </w:r>
          </w:p>
          <w:p w14:paraId="6961B624" w14:textId="77777777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lang w:val="ru-RU"/>
              </w:rPr>
              <w:t>контрольный осмотр и пробный запуск/проверку работоспособности в безопасном режиме (в пределах возможностей площадки Заказчика и требований производителя), включая отсутствие утечек, корректную работу органов управления, устойчивую работу электродвигателя и насоса.</w:t>
            </w:r>
          </w:p>
          <w:p w14:paraId="64957D22" w14:textId="408BB4F0" w:rsidR="000155BA" w:rsidRPr="000155BA" w:rsidRDefault="000155BA" w:rsidP="000155BA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lang w:val="ru-RU"/>
              </w:rPr>
            </w:pPr>
            <w:r w:rsidRPr="000155BA">
              <w:rPr>
                <w:rFonts w:ascii="Times New Roman" w:hAnsi="Times New Roman" w:cs="Times New Roman"/>
                <w:lang w:val="ru-RU"/>
              </w:rPr>
              <w:t>По результатам проверки на производственной площадке Заказчика подписывается “Акт приёмки / Акт приёма</w:t>
            </w:r>
            <w:r w:rsidRPr="000155BA">
              <w:rPr>
                <w:rFonts w:ascii="Times New Roman" w:hAnsi="Times New Roman" w:cs="Times New Roman"/>
                <w:lang w:val="ru-RU"/>
              </w:rPr>
              <w:noBreakHyphen/>
              <w:t>передачи”.</w:t>
            </w:r>
          </w:p>
          <w:p w14:paraId="5F264ADE" w14:textId="77777777" w:rsidR="00C80F11" w:rsidRDefault="00C80F11" w:rsidP="000559ED">
            <w:pPr>
              <w:rPr>
                <w:rFonts w:ascii="Times New Roman" w:hAnsi="Times New Roman" w:cs="Times New Roman"/>
                <w:lang w:val="ru-RU"/>
              </w:rPr>
            </w:pPr>
          </w:p>
          <w:p w14:paraId="32EB4F47" w14:textId="20B0D2F7" w:rsidR="00C80F11" w:rsidRPr="000559ED" w:rsidRDefault="00C80F11" w:rsidP="000559E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54C87" w:rsidRPr="00237F1C" w14:paraId="441DB6A5" w14:textId="77777777" w:rsidTr="0050069D">
        <w:tc>
          <w:tcPr>
            <w:tcW w:w="540" w:type="dxa"/>
          </w:tcPr>
          <w:p w14:paraId="1491A58D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95" w:type="dxa"/>
          </w:tcPr>
          <w:p w14:paraId="3288D98E" w14:textId="77777777" w:rsidR="00D54C87" w:rsidRPr="00F7386E" w:rsidRDefault="00D54C87" w:rsidP="0050069D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1489AC08" w14:textId="786F1015" w:rsidR="00186DA5" w:rsidRPr="00186DA5" w:rsidRDefault="00186DA5" w:rsidP="00186DA5">
            <w:pPr>
              <w:pStyle w:val="firstmt-15"/>
              <w:numPr>
                <w:ilvl w:val="0"/>
                <w:numId w:val="37"/>
              </w:numPr>
              <w:rPr>
                <w:lang w:val="ru-RU"/>
              </w:rPr>
            </w:pPr>
            <w:r w:rsidRPr="00186DA5">
              <w:rPr>
                <w:lang w:val="ru-RU"/>
              </w:rPr>
              <w:t>Паспорт/техническое описание изделия (</w:t>
            </w:r>
            <w:r w:rsidRPr="00186DA5">
              <w:t>datasheet</w:t>
            </w:r>
            <w:r w:rsidRPr="00186DA5">
              <w:rPr>
                <w:lang w:val="ru-RU"/>
              </w:rPr>
              <w:t xml:space="preserve">) с указанием модели и серийного номера; </w:t>
            </w:r>
          </w:p>
          <w:p w14:paraId="00995C18" w14:textId="57C8DBFB" w:rsidR="00186DA5" w:rsidRPr="00186DA5" w:rsidRDefault="00186DA5" w:rsidP="00186DA5">
            <w:pPr>
              <w:pStyle w:val="firstmt-15"/>
              <w:numPr>
                <w:ilvl w:val="0"/>
                <w:numId w:val="37"/>
              </w:numPr>
              <w:rPr>
                <w:lang w:val="ru-RU"/>
              </w:rPr>
            </w:pPr>
            <w:r w:rsidRPr="00186DA5">
              <w:rPr>
                <w:lang w:val="ru-RU"/>
              </w:rPr>
              <w:t xml:space="preserve">Руководство по эксплуатации и безопасности (желательно на русском; допускается английский при наличии ключевых разделов по безопасности/подключению); </w:t>
            </w:r>
          </w:p>
          <w:p w14:paraId="166EA624" w14:textId="4FAC0AD1" w:rsidR="00186DA5" w:rsidRPr="00186DA5" w:rsidRDefault="00186DA5" w:rsidP="00186DA5">
            <w:pPr>
              <w:pStyle w:val="firstmt-15"/>
              <w:numPr>
                <w:ilvl w:val="0"/>
                <w:numId w:val="37"/>
              </w:numPr>
              <w:rPr>
                <w:lang w:val="ru-RU"/>
              </w:rPr>
            </w:pPr>
            <w:r w:rsidRPr="00186DA5">
              <w:rPr>
                <w:lang w:val="ru-RU"/>
              </w:rPr>
              <w:t xml:space="preserve">Гарантийный талон/условия гарантии; </w:t>
            </w:r>
          </w:p>
          <w:p w14:paraId="2DE86702" w14:textId="1627DD94" w:rsidR="00186DA5" w:rsidRPr="00186DA5" w:rsidRDefault="00186DA5" w:rsidP="00186DA5">
            <w:pPr>
              <w:pStyle w:val="firstmt-15"/>
              <w:numPr>
                <w:ilvl w:val="0"/>
                <w:numId w:val="37"/>
              </w:numPr>
              <w:rPr>
                <w:lang w:val="ru-RU"/>
              </w:rPr>
            </w:pPr>
            <w:r w:rsidRPr="00186DA5">
              <w:rPr>
                <w:lang w:val="ru-RU"/>
              </w:rPr>
              <w:t xml:space="preserve">Документы, подтверждающие происхождение/легальный ввоз (при импорте); </w:t>
            </w:r>
          </w:p>
          <w:p w14:paraId="47C471FC" w14:textId="126C2E97" w:rsidR="00186DA5" w:rsidRPr="00186DA5" w:rsidRDefault="00186DA5" w:rsidP="00186DA5">
            <w:pPr>
              <w:pStyle w:val="firstmt-15"/>
              <w:numPr>
                <w:ilvl w:val="0"/>
                <w:numId w:val="38"/>
              </w:numPr>
              <w:rPr>
                <w:lang w:val="ru-RU"/>
              </w:rPr>
            </w:pPr>
            <w:r w:rsidRPr="00186DA5">
              <w:rPr>
                <w:lang w:val="ru-RU"/>
              </w:rPr>
              <w:t xml:space="preserve">Документы о соответствии требованиям ЕАЭС (если применимо к данной категории товара): </w:t>
            </w:r>
          </w:p>
          <w:p w14:paraId="56559FDC" w14:textId="77777777" w:rsidR="00186DA5" w:rsidRPr="00186DA5" w:rsidRDefault="00186DA5" w:rsidP="00186DA5">
            <w:pPr>
              <w:pStyle w:val="firstmt-15"/>
              <w:numPr>
                <w:ilvl w:val="0"/>
                <w:numId w:val="39"/>
              </w:numPr>
              <w:rPr>
                <w:lang w:val="ru-RU"/>
              </w:rPr>
            </w:pPr>
            <w:r w:rsidRPr="00186DA5">
              <w:rPr>
                <w:lang w:val="ru-RU"/>
              </w:rPr>
              <w:t>декларация/сертификат соответствия ТР ЕАЭС по низковольтному оборудованию и ЭМС при необходимости/применимости.</w:t>
            </w:r>
          </w:p>
          <w:p w14:paraId="4EC3AF02" w14:textId="4E96922A" w:rsidR="00D54C87" w:rsidRPr="00A70F42" w:rsidRDefault="00D54C87" w:rsidP="00186DA5">
            <w:pPr>
              <w:pStyle w:val="ml-4"/>
              <w:ind w:left="720"/>
              <w:rPr>
                <w:lang w:val="ru-RU"/>
              </w:rPr>
            </w:pPr>
          </w:p>
        </w:tc>
      </w:tr>
      <w:tr w:rsidR="00D54C87" w:rsidRPr="00237F1C" w14:paraId="426155B0" w14:textId="77777777" w:rsidTr="0050069D">
        <w:trPr>
          <w:trHeight w:val="827"/>
        </w:trPr>
        <w:tc>
          <w:tcPr>
            <w:tcW w:w="540" w:type="dxa"/>
          </w:tcPr>
          <w:p w14:paraId="42F4A664" w14:textId="77777777" w:rsidR="00D54C87" w:rsidRPr="00712E60" w:rsidRDefault="00D54C87" w:rsidP="0050069D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5" w:type="dxa"/>
          </w:tcPr>
          <w:p w14:paraId="3EA02AFC" w14:textId="77777777" w:rsidR="00D54C87" w:rsidRPr="00F7386E" w:rsidRDefault="00D54C87" w:rsidP="0050069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46D86A18" w14:textId="28A44FB5" w:rsidR="007A73A2" w:rsidRPr="007A73A2" w:rsidRDefault="007A73A2" w:rsidP="007A73A2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ru-RU"/>
              </w:rPr>
            </w:pPr>
            <w:r w:rsidRPr="007A73A2">
              <w:rPr>
                <w:rFonts w:ascii="Times New Roman" w:hAnsi="Times New Roman" w:cs="Times New Roman"/>
                <w:lang w:val="ru-RU"/>
              </w:rPr>
              <w:t xml:space="preserve">Гарантия: </w:t>
            </w:r>
            <w:r w:rsidRPr="000155BA">
              <w:rPr>
                <w:rFonts w:ascii="Times New Roman" w:hAnsi="Times New Roman" w:cs="Times New Roman"/>
                <w:lang w:val="ru-RU"/>
              </w:rPr>
              <w:t>не менее 12 месяцев</w:t>
            </w:r>
            <w:r w:rsidRPr="007A73A2">
              <w:rPr>
                <w:rFonts w:ascii="Times New Roman" w:hAnsi="Times New Roman" w:cs="Times New Roman"/>
                <w:lang w:val="ru-RU"/>
              </w:rPr>
              <w:t xml:space="preserve"> с даты ввода в эксплуатацию или поставки (что наступит раньше — по согласованию), либо </w:t>
            </w:r>
            <w:r w:rsidRPr="000155BA">
              <w:rPr>
                <w:rFonts w:ascii="Times New Roman" w:hAnsi="Times New Roman" w:cs="Times New Roman"/>
                <w:lang w:val="ru-RU"/>
              </w:rPr>
              <w:t>гарантия производителя,</w:t>
            </w:r>
            <w:r w:rsidRPr="007A73A2">
              <w:rPr>
                <w:rFonts w:ascii="Times New Roman" w:hAnsi="Times New Roman" w:cs="Times New Roman"/>
                <w:lang w:val="ru-RU"/>
              </w:rPr>
              <w:t xml:space="preserve"> если она больше. </w:t>
            </w:r>
          </w:p>
          <w:p w14:paraId="219DEB87" w14:textId="0BCAE4D1" w:rsidR="00D54C87" w:rsidRPr="007A73A2" w:rsidRDefault="007A73A2" w:rsidP="007A73A2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lang w:val="ru-RU"/>
              </w:rPr>
            </w:pPr>
            <w:r w:rsidRPr="007A73A2">
              <w:rPr>
                <w:rFonts w:ascii="Times New Roman" w:hAnsi="Times New Roman" w:cs="Times New Roman"/>
                <w:lang w:val="ru-RU"/>
              </w:rPr>
              <w:t xml:space="preserve">  Гарантия включает ремонт/замену дефектных узлов при соблюдении условий эксплуатации.</w:t>
            </w:r>
          </w:p>
        </w:tc>
      </w:tr>
    </w:tbl>
    <w:p w14:paraId="29289B0F" w14:textId="77777777" w:rsidR="00D54C87" w:rsidRPr="00DC6768" w:rsidRDefault="00D54C87" w:rsidP="00A42B92">
      <w:pPr>
        <w:rPr>
          <w:lang w:val="ru-RU"/>
        </w:rPr>
      </w:pPr>
    </w:p>
    <w:sectPr w:rsidR="00D54C87" w:rsidRPr="00DC6768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0826F1"/>
    <w:multiLevelType w:val="multilevel"/>
    <w:tmpl w:val="344E1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" w15:restartNumberingAfterBreak="0">
    <w:nsid w:val="0FF7324F"/>
    <w:multiLevelType w:val="multilevel"/>
    <w:tmpl w:val="9BBAD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973295"/>
    <w:multiLevelType w:val="multilevel"/>
    <w:tmpl w:val="638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476458"/>
    <w:multiLevelType w:val="multilevel"/>
    <w:tmpl w:val="BD52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B07ED5"/>
    <w:multiLevelType w:val="multilevel"/>
    <w:tmpl w:val="2E3CF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C32FF"/>
    <w:multiLevelType w:val="multilevel"/>
    <w:tmpl w:val="529C9A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12" w15:restartNumberingAfterBreak="0">
    <w:nsid w:val="2ADB40D4"/>
    <w:multiLevelType w:val="multilevel"/>
    <w:tmpl w:val="6C16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CC6741"/>
    <w:multiLevelType w:val="multilevel"/>
    <w:tmpl w:val="C9AC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AB7318"/>
    <w:multiLevelType w:val="hybridMultilevel"/>
    <w:tmpl w:val="4052E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E00FE"/>
    <w:multiLevelType w:val="hybridMultilevel"/>
    <w:tmpl w:val="57E45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7484B"/>
    <w:multiLevelType w:val="multilevel"/>
    <w:tmpl w:val="7160F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60643E"/>
    <w:multiLevelType w:val="hybridMultilevel"/>
    <w:tmpl w:val="139EF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F0996"/>
    <w:multiLevelType w:val="multilevel"/>
    <w:tmpl w:val="EC82D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B54520"/>
    <w:multiLevelType w:val="hybridMultilevel"/>
    <w:tmpl w:val="3E54A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142B9"/>
    <w:multiLevelType w:val="multilevel"/>
    <w:tmpl w:val="F55E9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C2B9B"/>
    <w:multiLevelType w:val="hybridMultilevel"/>
    <w:tmpl w:val="846212F2"/>
    <w:lvl w:ilvl="0" w:tplc="988E2C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DE0BB6"/>
    <w:multiLevelType w:val="hybridMultilevel"/>
    <w:tmpl w:val="DC5EA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90821"/>
    <w:multiLevelType w:val="multilevel"/>
    <w:tmpl w:val="2304A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F92472"/>
    <w:multiLevelType w:val="multilevel"/>
    <w:tmpl w:val="D42C4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1D59D0"/>
    <w:multiLevelType w:val="multilevel"/>
    <w:tmpl w:val="91E6B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B37DC"/>
    <w:multiLevelType w:val="multilevel"/>
    <w:tmpl w:val="4064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D2C2C8D"/>
    <w:multiLevelType w:val="multilevel"/>
    <w:tmpl w:val="D178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52918"/>
    <w:multiLevelType w:val="multilevel"/>
    <w:tmpl w:val="63065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5A3F4F"/>
    <w:multiLevelType w:val="multilevel"/>
    <w:tmpl w:val="E18EC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64"/>
    <w:multiLevelType w:val="multilevel"/>
    <w:tmpl w:val="18247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975140"/>
    <w:multiLevelType w:val="multilevel"/>
    <w:tmpl w:val="B68E0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79858B0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7F078D6"/>
    <w:multiLevelType w:val="multilevel"/>
    <w:tmpl w:val="10A4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597724">
    <w:abstractNumId w:val="40"/>
  </w:num>
  <w:num w:numId="2" w16cid:durableId="505949493">
    <w:abstractNumId w:val="20"/>
  </w:num>
  <w:num w:numId="3" w16cid:durableId="154614763">
    <w:abstractNumId w:val="22"/>
  </w:num>
  <w:num w:numId="4" w16cid:durableId="1956668054">
    <w:abstractNumId w:val="2"/>
  </w:num>
  <w:num w:numId="5" w16cid:durableId="497498965">
    <w:abstractNumId w:val="3"/>
  </w:num>
  <w:num w:numId="6" w16cid:durableId="681128971">
    <w:abstractNumId w:val="32"/>
  </w:num>
  <w:num w:numId="7" w16cid:durableId="241455611">
    <w:abstractNumId w:val="29"/>
  </w:num>
  <w:num w:numId="8" w16cid:durableId="925961441">
    <w:abstractNumId w:val="23"/>
  </w:num>
  <w:num w:numId="9" w16cid:durableId="298071204">
    <w:abstractNumId w:val="9"/>
  </w:num>
  <w:num w:numId="10" w16cid:durableId="873156657">
    <w:abstractNumId w:val="35"/>
  </w:num>
  <w:num w:numId="11" w16cid:durableId="15064831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83527719">
    <w:abstractNumId w:val="11"/>
  </w:num>
  <w:num w:numId="13" w16cid:durableId="834298737">
    <w:abstractNumId w:val="4"/>
  </w:num>
  <w:num w:numId="14" w16cid:durableId="793250737">
    <w:abstractNumId w:val="24"/>
  </w:num>
  <w:num w:numId="15" w16cid:durableId="1502237179">
    <w:abstractNumId w:val="38"/>
  </w:num>
  <w:num w:numId="16" w16cid:durableId="724834566">
    <w:abstractNumId w:val="28"/>
  </w:num>
  <w:num w:numId="17" w16cid:durableId="268124758">
    <w:abstractNumId w:val="10"/>
  </w:num>
  <w:num w:numId="18" w16cid:durableId="440535815">
    <w:abstractNumId w:val="17"/>
  </w:num>
  <w:num w:numId="19" w16cid:durableId="587154995">
    <w:abstractNumId w:val="25"/>
  </w:num>
  <w:num w:numId="20" w16cid:durableId="861360694">
    <w:abstractNumId w:val="1"/>
  </w:num>
  <w:num w:numId="21" w16cid:durableId="1155999520">
    <w:abstractNumId w:val="34"/>
  </w:num>
  <w:num w:numId="22" w16cid:durableId="1766532040">
    <w:abstractNumId w:val="16"/>
  </w:num>
  <w:num w:numId="23" w16cid:durableId="1107966769">
    <w:abstractNumId w:val="26"/>
  </w:num>
  <w:num w:numId="24" w16cid:durableId="689457272">
    <w:abstractNumId w:val="37"/>
  </w:num>
  <w:num w:numId="25" w16cid:durableId="792594344">
    <w:abstractNumId w:val="33"/>
  </w:num>
  <w:num w:numId="26" w16cid:durableId="1387219535">
    <w:abstractNumId w:val="39"/>
  </w:num>
  <w:num w:numId="27" w16cid:durableId="1743717334">
    <w:abstractNumId w:val="5"/>
  </w:num>
  <w:num w:numId="28" w16cid:durableId="1647280088">
    <w:abstractNumId w:val="31"/>
  </w:num>
  <w:num w:numId="29" w16cid:durableId="2113043491">
    <w:abstractNumId w:val="27"/>
  </w:num>
  <w:num w:numId="30" w16cid:durableId="1960531606">
    <w:abstractNumId w:val="7"/>
  </w:num>
  <w:num w:numId="31" w16cid:durableId="1927181522">
    <w:abstractNumId w:val="18"/>
  </w:num>
  <w:num w:numId="32" w16cid:durableId="232933434">
    <w:abstractNumId w:val="21"/>
  </w:num>
  <w:num w:numId="33" w16cid:durableId="336735549">
    <w:abstractNumId w:val="14"/>
  </w:num>
  <w:num w:numId="34" w16cid:durableId="1480228488">
    <w:abstractNumId w:val="6"/>
  </w:num>
  <w:num w:numId="35" w16cid:durableId="438721305">
    <w:abstractNumId w:val="13"/>
  </w:num>
  <w:num w:numId="36" w16cid:durableId="1214778922">
    <w:abstractNumId w:val="8"/>
  </w:num>
  <w:num w:numId="37" w16cid:durableId="814882902">
    <w:abstractNumId w:val="30"/>
  </w:num>
  <w:num w:numId="38" w16cid:durableId="2105613660">
    <w:abstractNumId w:val="12"/>
  </w:num>
  <w:num w:numId="39" w16cid:durableId="1968509477">
    <w:abstractNumId w:val="19"/>
  </w:num>
  <w:num w:numId="40" w16cid:durableId="45178904">
    <w:abstractNumId w:val="15"/>
  </w:num>
  <w:num w:numId="41" w16cid:durableId="21364804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6CB5"/>
    <w:rsid w:val="00015135"/>
    <w:rsid w:val="000155BA"/>
    <w:rsid w:val="00027225"/>
    <w:rsid w:val="0003037C"/>
    <w:rsid w:val="00032AFA"/>
    <w:rsid w:val="000354A7"/>
    <w:rsid w:val="00040F76"/>
    <w:rsid w:val="0005000E"/>
    <w:rsid w:val="000559ED"/>
    <w:rsid w:val="000617D4"/>
    <w:rsid w:val="00062404"/>
    <w:rsid w:val="00063470"/>
    <w:rsid w:val="00075F1C"/>
    <w:rsid w:val="00096A7E"/>
    <w:rsid w:val="000B7801"/>
    <w:rsid w:val="000D404B"/>
    <w:rsid w:val="000F614C"/>
    <w:rsid w:val="00106F07"/>
    <w:rsid w:val="0012381E"/>
    <w:rsid w:val="00151D6A"/>
    <w:rsid w:val="00172C95"/>
    <w:rsid w:val="00186DA5"/>
    <w:rsid w:val="00195A6D"/>
    <w:rsid w:val="001C3D7F"/>
    <w:rsid w:val="001E0B5E"/>
    <w:rsid w:val="00204E0F"/>
    <w:rsid w:val="00237F1C"/>
    <w:rsid w:val="0029570B"/>
    <w:rsid w:val="002A24DF"/>
    <w:rsid w:val="002B3B26"/>
    <w:rsid w:val="002D0499"/>
    <w:rsid w:val="002D34B7"/>
    <w:rsid w:val="002E6F0C"/>
    <w:rsid w:val="00314383"/>
    <w:rsid w:val="003149EF"/>
    <w:rsid w:val="0031568B"/>
    <w:rsid w:val="00330D5B"/>
    <w:rsid w:val="00335497"/>
    <w:rsid w:val="0034526A"/>
    <w:rsid w:val="00370CDE"/>
    <w:rsid w:val="00371847"/>
    <w:rsid w:val="003815E0"/>
    <w:rsid w:val="00382E87"/>
    <w:rsid w:val="0038457B"/>
    <w:rsid w:val="003E3D92"/>
    <w:rsid w:val="00406B02"/>
    <w:rsid w:val="004307DF"/>
    <w:rsid w:val="004531CB"/>
    <w:rsid w:val="004635D8"/>
    <w:rsid w:val="00485189"/>
    <w:rsid w:val="00487A88"/>
    <w:rsid w:val="004C0489"/>
    <w:rsid w:val="004D3FD8"/>
    <w:rsid w:val="004F7E30"/>
    <w:rsid w:val="00510148"/>
    <w:rsid w:val="00514A44"/>
    <w:rsid w:val="00515420"/>
    <w:rsid w:val="005347BF"/>
    <w:rsid w:val="0053710E"/>
    <w:rsid w:val="005E0896"/>
    <w:rsid w:val="005E7A80"/>
    <w:rsid w:val="005F7328"/>
    <w:rsid w:val="006341D4"/>
    <w:rsid w:val="00644187"/>
    <w:rsid w:val="006624EB"/>
    <w:rsid w:val="0069488B"/>
    <w:rsid w:val="006B4B4B"/>
    <w:rsid w:val="006C0C4C"/>
    <w:rsid w:val="00742BD4"/>
    <w:rsid w:val="0075262B"/>
    <w:rsid w:val="00763D32"/>
    <w:rsid w:val="007A73A2"/>
    <w:rsid w:val="007B1964"/>
    <w:rsid w:val="007B54BB"/>
    <w:rsid w:val="007D1A75"/>
    <w:rsid w:val="007D32B7"/>
    <w:rsid w:val="007D714C"/>
    <w:rsid w:val="00806166"/>
    <w:rsid w:val="0081763D"/>
    <w:rsid w:val="008405F8"/>
    <w:rsid w:val="008464EB"/>
    <w:rsid w:val="0086100B"/>
    <w:rsid w:val="00886C33"/>
    <w:rsid w:val="008A6415"/>
    <w:rsid w:val="008E486C"/>
    <w:rsid w:val="008F6B9B"/>
    <w:rsid w:val="00904A19"/>
    <w:rsid w:val="00922C40"/>
    <w:rsid w:val="00927513"/>
    <w:rsid w:val="00955A7F"/>
    <w:rsid w:val="00992520"/>
    <w:rsid w:val="009B025F"/>
    <w:rsid w:val="009C05BD"/>
    <w:rsid w:val="00A35606"/>
    <w:rsid w:val="00A35B7C"/>
    <w:rsid w:val="00A42B92"/>
    <w:rsid w:val="00A44FFE"/>
    <w:rsid w:val="00A62628"/>
    <w:rsid w:val="00A70F42"/>
    <w:rsid w:val="00A919D4"/>
    <w:rsid w:val="00AC3DF0"/>
    <w:rsid w:val="00AD2370"/>
    <w:rsid w:val="00AF1F4E"/>
    <w:rsid w:val="00B03860"/>
    <w:rsid w:val="00B2446A"/>
    <w:rsid w:val="00B43ECB"/>
    <w:rsid w:val="00B76BAA"/>
    <w:rsid w:val="00B86C56"/>
    <w:rsid w:val="00B870AF"/>
    <w:rsid w:val="00BA52C1"/>
    <w:rsid w:val="00BA7631"/>
    <w:rsid w:val="00BB4CAE"/>
    <w:rsid w:val="00BC0818"/>
    <w:rsid w:val="00BE7CCB"/>
    <w:rsid w:val="00C168A8"/>
    <w:rsid w:val="00C268C1"/>
    <w:rsid w:val="00C31B55"/>
    <w:rsid w:val="00C37B34"/>
    <w:rsid w:val="00C63B12"/>
    <w:rsid w:val="00C80F11"/>
    <w:rsid w:val="00CB1680"/>
    <w:rsid w:val="00CE63C8"/>
    <w:rsid w:val="00CF54EC"/>
    <w:rsid w:val="00D052A0"/>
    <w:rsid w:val="00D31FD5"/>
    <w:rsid w:val="00D54C87"/>
    <w:rsid w:val="00D71D79"/>
    <w:rsid w:val="00D72F08"/>
    <w:rsid w:val="00D73642"/>
    <w:rsid w:val="00D81F74"/>
    <w:rsid w:val="00D82FB0"/>
    <w:rsid w:val="00D87F06"/>
    <w:rsid w:val="00D97B8F"/>
    <w:rsid w:val="00DA03DE"/>
    <w:rsid w:val="00DC32E7"/>
    <w:rsid w:val="00DC6768"/>
    <w:rsid w:val="00E075F3"/>
    <w:rsid w:val="00E20B7C"/>
    <w:rsid w:val="00E32682"/>
    <w:rsid w:val="00E451B5"/>
    <w:rsid w:val="00E4640C"/>
    <w:rsid w:val="00E50A8E"/>
    <w:rsid w:val="00E713B0"/>
    <w:rsid w:val="00E922B1"/>
    <w:rsid w:val="00EA5689"/>
    <w:rsid w:val="00EA7C44"/>
    <w:rsid w:val="00EB181E"/>
    <w:rsid w:val="00EB1D89"/>
    <w:rsid w:val="00EC2A3D"/>
    <w:rsid w:val="00F15BC6"/>
    <w:rsid w:val="00F15E79"/>
    <w:rsid w:val="00F257F8"/>
    <w:rsid w:val="00F301B6"/>
    <w:rsid w:val="00F37A27"/>
    <w:rsid w:val="00F7386E"/>
    <w:rsid w:val="00F8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8E3C2B67-94CA-4554-9C03-35F982AB0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51B5"/>
    <w:rPr>
      <w:i/>
      <w:iCs/>
      <w:color w:val="404040" w:themeColor="text1" w:themeTint="BF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E451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51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51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E451B5"/>
  </w:style>
  <w:style w:type="table" w:styleId="TableGrid">
    <w:name w:val="Table Grid"/>
    <w:basedOn w:val="TableNormal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E451B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E451B5"/>
    <w:rPr>
      <w:rFonts w:eastAsiaTheme="minorEastAsia"/>
    </w:rPr>
  </w:style>
  <w:style w:type="table" w:customStyle="1" w:styleId="TableGrid0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A568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EA5689"/>
    <w:rPr>
      <w:b/>
      <w:bCs/>
    </w:rPr>
  </w:style>
  <w:style w:type="paragraph" w:customStyle="1" w:styleId="firstmt-15">
    <w:name w:val="first:mt-1.5!"/>
    <w:basedOn w:val="Normal"/>
    <w:rsid w:val="00A70F4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ml-4">
    <w:name w:val="ml-4"/>
    <w:basedOn w:val="Normal"/>
    <w:rsid w:val="00A70F4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4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483</Words>
  <Characters>3718</Characters>
  <Application>Microsoft Office Word</Application>
  <DocSecurity>0</DocSecurity>
  <Lines>133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Stalbek Asylbekov</cp:lastModifiedBy>
  <cp:revision>5</cp:revision>
  <cp:lastPrinted>2026-01-06T06:48:00Z</cp:lastPrinted>
  <dcterms:created xsi:type="dcterms:W3CDTF">2026-01-06T07:09:00Z</dcterms:created>
  <dcterms:modified xsi:type="dcterms:W3CDTF">2026-03-27T11:28:00Z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